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Inter" w:cs="Inter" w:eastAsia="Inter" w:hAnsi="Inter"/>
          <w:b w:val="1"/>
          <w:color w:val="564260"/>
          <w:sz w:val="48"/>
          <w:szCs w:val="48"/>
        </w:rPr>
      </w:pPr>
      <w:bookmarkStart w:colFirst="0" w:colLast="0" w:name="_u1024ctiffkd" w:id="0"/>
      <w:bookmarkEnd w:id="0"/>
      <w:r w:rsidDel="00000000" w:rsidR="00000000" w:rsidRPr="00000000">
        <w:rPr>
          <w:rFonts w:ascii="Inter" w:cs="Inter" w:eastAsia="Inter" w:hAnsi="Inter"/>
          <w:b w:val="1"/>
          <w:color w:val="564260"/>
          <w:sz w:val="48"/>
          <w:szCs w:val="48"/>
          <w:rtl w:val="0"/>
        </w:rPr>
        <w:t xml:space="preserve">Weekly Timesheet </w:t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05"/>
        <w:gridCol w:w="7200"/>
        <w:tblGridChange w:id="0">
          <w:tblGrid>
            <w:gridCol w:w="7305"/>
            <w:gridCol w:w="72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312" w:lineRule="auto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WEEK NUMBER:</w:t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#25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312" w:lineRule="auto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FirstName LastName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Day of Week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Start Time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Break 1 Duration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Break 2 Duration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End Time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Hours for the Week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Hourly Rate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Billable for the Week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7181850</wp:posOffset>
            </wp:positionH>
            <wp:positionV relativeFrom="paragraph">
              <wp:posOffset>666750</wp:posOffset>
            </wp:positionV>
            <wp:extent cx="1957388" cy="384327"/>
            <wp:effectExtent b="0" l="0" r="0" t="0"/>
            <wp:wrapTopAndBottom distB="114300" distT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384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  <w:font w:name="Inter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Oxygen" w:cs="Oxygen" w:eastAsia="Oxygen" w:hAnsi="Oxygen"/>
        <w:color w:val="999999"/>
      </w:rPr>
    </w:pPr>
    <w:r w:rsidDel="00000000" w:rsidR="00000000" w:rsidRPr="00000000">
      <w:rPr>
        <w:rFonts w:ascii="Oxygen" w:cs="Oxygen" w:eastAsia="Oxygen" w:hAnsi="Oxygen"/>
        <w:color w:val="999999"/>
        <w:rtl w:val="0"/>
      </w:rPr>
      <w:t xml:space="preserve">Track your time with Toggl Track</w:t>
    </w:r>
  </w:p>
  <w:p w:rsidR="00000000" w:rsidDel="00000000" w:rsidP="00000000" w:rsidRDefault="00000000" w:rsidRPr="00000000" w14:paraId="0000004B">
    <w:pPr>
      <w:jc w:val="left"/>
      <w:rPr>
        <w:rFonts w:ascii="Oxygen" w:cs="Oxygen" w:eastAsia="Oxygen" w:hAnsi="Oxygen"/>
      </w:rPr>
    </w:pPr>
    <w:hyperlink r:id="rId1">
      <w:r w:rsidDel="00000000" w:rsidR="00000000" w:rsidRPr="00000000">
        <w:rPr>
          <w:rFonts w:ascii="Oxygen" w:cs="Oxygen" w:eastAsia="Oxygen" w:hAnsi="Oxygen"/>
          <w:color w:val="1155cc"/>
          <w:u w:val="single"/>
          <w:rtl w:val="0"/>
        </w:rPr>
        <w:t xml:space="preserve">https://toggl.com/track/signup/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40" w:lineRule="auto"/>
      <w:jc w:val="right"/>
      <w:rPr>
        <w:rFonts w:ascii="Inter" w:cs="Inter" w:eastAsia="Inter" w:hAnsi="Inter"/>
      </w:rPr>
    </w:pPr>
    <w:r w:rsidDel="00000000" w:rsidR="00000000" w:rsidRPr="00000000">
      <w:rPr>
        <w:rFonts w:ascii="Inter" w:cs="Inter" w:eastAsia="Inter" w:hAnsi="Inter"/>
        <w:b w:val="1"/>
        <w:sz w:val="28"/>
        <w:szCs w:val="28"/>
        <w:rtl w:val="0"/>
      </w:rPr>
      <w:t xml:space="preserve">Your Company</w:t>
    </w:r>
    <w:r w:rsidDel="00000000" w:rsidR="00000000" w:rsidRPr="00000000">
      <w:rPr>
        <w:rFonts w:ascii="Inter" w:cs="Inter" w:eastAsia="Inter" w:hAnsi="Inter"/>
        <w:sz w:val="28"/>
        <w:szCs w:val="28"/>
        <w:rtl w:val="0"/>
      </w:rPr>
      <w:br w:type="textWrapping"/>
    </w:r>
    <w:r w:rsidDel="00000000" w:rsidR="00000000" w:rsidRPr="00000000">
      <w:rPr>
        <w:rFonts w:ascii="Inter" w:cs="Inter" w:eastAsia="Inter" w:hAnsi="Inter"/>
        <w:color w:val="434343"/>
        <w:sz w:val="28"/>
        <w:szCs w:val="28"/>
        <w:rtl w:val="0"/>
      </w:rPr>
      <w:t xml:space="preserve">Street Address, City, State, Zip Code</w:t>
    </w:r>
    <w:r w:rsidDel="00000000" w:rsidR="00000000" w:rsidRPr="00000000">
      <w:rPr>
        <w:rFonts w:ascii="Inter" w:cs="Inter" w:eastAsia="Inter" w:hAnsi="Inter"/>
        <w:sz w:val="28"/>
        <w:szCs w:val="28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Inter" w:cs="Inter" w:eastAsia="Inter" w:hAnsi="Inter"/>
        <w:sz w:val="36"/>
        <w:szCs w:val="36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-161924</wp:posOffset>
              </wp:positionH>
              <wp:positionV relativeFrom="page">
                <wp:posOffset>-171449</wp:posOffset>
              </wp:positionV>
              <wp:extent cx="21020809" cy="242888"/>
              <wp:effectExtent b="0" l="0" r="0" t="0"/>
              <wp:wrapSquare wrapText="bothSides" distB="114300" distT="11430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45475" y="389625"/>
                        <a:ext cx="9048900" cy="87600"/>
                      </a:xfrm>
                      <a:prstGeom prst="rect">
                        <a:avLst/>
                      </a:prstGeom>
                      <a:solidFill>
                        <a:srgbClr val="5642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-161924</wp:posOffset>
              </wp:positionH>
              <wp:positionV relativeFrom="page">
                <wp:posOffset>-171449</wp:posOffset>
              </wp:positionV>
              <wp:extent cx="21020809" cy="242888"/>
              <wp:effectExtent b="0" l="0" r="0" t="0"/>
              <wp:wrapSquare wrapText="bothSides" distB="114300" distT="11430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20809" cy="2428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Inter" w:cs="Inter" w:eastAsia="Inter" w:hAnsi="Inter"/>
        <w:sz w:val="36"/>
        <w:szCs w:val="36"/>
        <w:rtl w:val="0"/>
      </w:rPr>
      <w:t xml:space="preserve">                                                                     </w:t>
    </w:r>
    <w:r w:rsidDel="00000000" w:rsidR="00000000" w:rsidRPr="00000000">
      <w:rPr>
        <w:rFonts w:ascii="Inter" w:cs="Inter" w:eastAsia="Inter" w:hAnsi="Inter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jc w:val="right"/>
      <w:rPr/>
    </w:pPr>
    <w:r w:rsidDel="00000000" w:rsidR="00000000" w:rsidRPr="00000000">
      <w:rPr>
        <w:rFonts w:ascii="Oxygen" w:cs="Oxygen" w:eastAsia="Oxygen" w:hAnsi="Oxygen"/>
        <w:b w:val="1"/>
        <w:sz w:val="28"/>
        <w:szCs w:val="28"/>
        <w:rtl w:val="0"/>
      </w:rPr>
      <w:t xml:space="preserve">Your Company</w:t>
    </w:r>
    <w:r w:rsidDel="00000000" w:rsidR="00000000" w:rsidRPr="00000000">
      <w:rPr>
        <w:rFonts w:ascii="Oxygen" w:cs="Oxygen" w:eastAsia="Oxygen" w:hAnsi="Oxygen"/>
        <w:sz w:val="28"/>
        <w:szCs w:val="28"/>
        <w:rtl w:val="0"/>
      </w:rPr>
      <w:br w:type="textWrapping"/>
    </w:r>
    <w:r w:rsidDel="00000000" w:rsidR="00000000" w:rsidRPr="00000000">
      <w:rPr>
        <w:rFonts w:ascii="Oxygen" w:cs="Oxygen" w:eastAsia="Oxygen" w:hAnsi="Oxygen"/>
        <w:color w:val="434343"/>
        <w:sz w:val="28"/>
        <w:szCs w:val="28"/>
        <w:rtl w:val="0"/>
      </w:rPr>
      <w:t xml:space="preserve">Street Address, City, State, Zip Code</w:t>
    </w:r>
    <w:r w:rsidDel="00000000" w:rsidR="00000000" w:rsidRPr="00000000">
      <w:rPr>
        <w:rFonts w:ascii="Oxygen" w:cs="Oxygen" w:eastAsia="Oxygen" w:hAnsi="Oxygen"/>
        <w:sz w:val="28"/>
        <w:szCs w:val="28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Oxygen" w:cs="Oxygen" w:eastAsia="Oxygen" w:hAnsi="Oxygen"/>
        <w:sz w:val="28"/>
        <w:szCs w:val="28"/>
        <w:rtl w:val="0"/>
      </w:rPr>
      <w:t xml:space="preserve">  </w:t>
    </w:r>
    <w:r w:rsidDel="00000000" w:rsidR="00000000" w:rsidRPr="00000000">
      <w:rPr>
        <w:rFonts w:ascii="Oxygen" w:cs="Oxygen" w:eastAsia="Oxygen" w:hAnsi="Oxygen"/>
        <w:sz w:val="36"/>
        <w:szCs w:val="3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Relationship Id="rId3" Type="http://schemas.openxmlformats.org/officeDocument/2006/relationships/font" Target="fonts/Inter-regular.ttf"/><Relationship Id="rId4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ggl.com/track/signup/?utm_source=timesheet&amp;utm_content=weekly+timesheet+gdo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